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Донецк-Макеевка-Торез-до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Донецк-Макеевка-Торез-до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Донецк-Харцызск-Амвросиевка-до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Мариуполь-Мелитополь-Симферополь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Черек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М.Х. Суншева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Аргудан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Хатуей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Хатуей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М.Х. Суншева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Аргудан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Черек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Ростов-на-Дону-Мариуполь-Мелитополь-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Донецк-Харцызск-Амвросиевка-до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Донецк-Харцызск-Амвросиевка-до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Донецк-Макеевка-Торез-до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Донецк-Макеевка-Торез-до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Донецк-Макеевка-Торез-до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